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5C1DA" w14:textId="3D641109" w:rsidR="00C8154A" w:rsidRDefault="00C8154A" w:rsidP="00384EEB">
      <w:pPr>
        <w:rPr>
          <w:b/>
          <w:bCs/>
          <w:szCs w:val="24"/>
          <w:lang w:val="sr-Cyrl-RS"/>
        </w:rPr>
      </w:pPr>
      <w:r>
        <w:rPr>
          <w:b/>
          <w:bCs/>
          <w:szCs w:val="24"/>
          <w:lang w:val="sr-Cyrl-RS"/>
        </w:rPr>
        <w:t>Техничка спецификација:</w:t>
      </w:r>
    </w:p>
    <w:p w14:paraId="07D5F13B" w14:textId="5B086434" w:rsidR="00C8154A" w:rsidRDefault="00005DF9" w:rsidP="00384EEB">
      <w:pPr>
        <w:rPr>
          <w:b/>
          <w:bCs/>
          <w:szCs w:val="24"/>
          <w:lang w:val="sr-Cyrl-RS"/>
        </w:rPr>
      </w:pPr>
      <w:r>
        <w:rPr>
          <w:b/>
          <w:bCs/>
          <w:szCs w:val="24"/>
          <w:lang w:val="sr-Cyrl-RS"/>
        </w:rPr>
        <w:t xml:space="preserve">Партија број </w:t>
      </w:r>
      <w:r w:rsidR="00441188">
        <w:rPr>
          <w:b/>
          <w:bCs/>
          <w:szCs w:val="24"/>
          <w:lang w:val="sr-Cyrl-RS"/>
        </w:rPr>
        <w:t>1</w:t>
      </w:r>
      <w:r>
        <w:rPr>
          <w:b/>
          <w:bCs/>
          <w:szCs w:val="24"/>
          <w:lang w:val="sr-Cyrl-RS"/>
        </w:rPr>
        <w:t>.</w:t>
      </w:r>
    </w:p>
    <w:p w14:paraId="7E1C9CA4" w14:textId="6EBA9AEA" w:rsidR="00384EEB" w:rsidRPr="00384EEB" w:rsidRDefault="00384EEB" w:rsidP="00384EEB">
      <w:pPr>
        <w:rPr>
          <w:b/>
          <w:bCs/>
          <w:szCs w:val="24"/>
          <w:lang w:val="sr-Cyrl-RS"/>
        </w:rPr>
      </w:pPr>
      <w:r>
        <w:rPr>
          <w:b/>
          <w:bCs/>
          <w:szCs w:val="24"/>
          <w:lang w:val="sr-Cyrl-RS"/>
        </w:rPr>
        <w:t>Врста добара:</w:t>
      </w:r>
    </w:p>
    <w:p w14:paraId="5DC2B803" w14:textId="1D2EA986" w:rsidR="00441188" w:rsidRPr="00A01EA9" w:rsidRDefault="00441188" w:rsidP="00441188">
      <w:pPr>
        <w:rPr>
          <w:b/>
          <w:bCs/>
          <w:szCs w:val="24"/>
          <w:lang w:val="sr-Cyrl-RS"/>
        </w:rPr>
      </w:pPr>
      <w:r>
        <w:rPr>
          <w:b/>
          <w:bCs/>
          <w:szCs w:val="24"/>
          <w:lang w:val="sr-Cyrl-RS"/>
        </w:rPr>
        <w:t xml:space="preserve">  </w:t>
      </w:r>
      <w:r w:rsidR="00384EEB">
        <w:rPr>
          <w:b/>
          <w:bCs/>
          <w:szCs w:val="24"/>
        </w:rPr>
        <w:t xml:space="preserve">       </w:t>
      </w:r>
      <w:r>
        <w:rPr>
          <w:b/>
          <w:bCs/>
          <w:szCs w:val="24"/>
        </w:rPr>
        <w:t xml:space="preserve">I      </w:t>
      </w:r>
      <w:r>
        <w:rPr>
          <w:b/>
          <w:bCs/>
          <w:szCs w:val="24"/>
          <w:lang w:val="sr-Cyrl-RS"/>
        </w:rPr>
        <w:t>Партија број 1-</w:t>
      </w:r>
      <w:r>
        <w:rPr>
          <w:b/>
          <w:bCs/>
          <w:szCs w:val="24"/>
        </w:rPr>
        <w:t xml:space="preserve"> Ma</w:t>
      </w:r>
      <w:r>
        <w:rPr>
          <w:b/>
          <w:bCs/>
          <w:szCs w:val="24"/>
          <w:lang w:val="sr-Cyrl-RS"/>
        </w:rPr>
        <w:t>шина за прање судова-професионална:</w:t>
      </w:r>
    </w:p>
    <w:p w14:paraId="121A39E9" w14:textId="77777777" w:rsidR="00441188" w:rsidRPr="00384EEB" w:rsidRDefault="00441188" w:rsidP="00441188">
      <w:pPr>
        <w:ind w:firstLine="610"/>
        <w:rPr>
          <w:b/>
          <w:bCs/>
          <w:szCs w:val="24"/>
          <w:lang w:val="sr-Cyrl-RS"/>
        </w:rPr>
      </w:pPr>
      <w:r>
        <w:rPr>
          <w:b/>
          <w:bCs/>
          <w:szCs w:val="24"/>
          <w:lang w:val="sr-Cyrl-RS"/>
        </w:rPr>
        <w:t>Техничке карактеристике:</w:t>
      </w:r>
    </w:p>
    <w:p w14:paraId="132C6BED" w14:textId="77777777" w:rsidR="00441188" w:rsidRDefault="00441188" w:rsidP="00441188">
      <w:pPr>
        <w:pStyle w:val="ListParagraph"/>
        <w:widowControl/>
        <w:numPr>
          <w:ilvl w:val="0"/>
          <w:numId w:val="2"/>
        </w:numPr>
        <w:autoSpaceDE/>
        <w:autoSpaceDN/>
        <w:spacing w:after="160" w:line="256" w:lineRule="auto"/>
        <w:contextualSpacing/>
      </w:pPr>
      <w:r>
        <w:rPr>
          <w:lang w:val="sr-Cyrl-RS"/>
        </w:rPr>
        <w:t xml:space="preserve">МАШИНА – </w:t>
      </w:r>
      <w:r>
        <w:t>Набавка, транспорт и монтажа машине за прање посуђа</w:t>
      </w:r>
      <w:r>
        <w:rPr>
          <w:lang w:val="sr-Cyrl-RS"/>
        </w:rPr>
        <w:t xml:space="preserve"> која испуњава хигијенске стандарде </w:t>
      </w:r>
      <w:r>
        <w:rPr>
          <w:lang w:val="sr-Latn-RS"/>
        </w:rPr>
        <w:t>DIN SPEC 10534</w:t>
      </w:r>
      <w:r>
        <w:t>. Димензије макс. 600x660x760 мм. Капацитет мин. 40/28/23 корпи на сат и брзи програм од мин 65 корпи/сат. Висина уметања посуђа мин 305мм. Запремина танка мин.15л.  Напон 380V-415V/3N, укупна прикљ.вредност  6- 7,9Kw. Мин</w:t>
      </w:r>
      <w:r>
        <w:rPr>
          <w:lang w:val="sr-Cyrl-RS"/>
        </w:rPr>
        <w:t xml:space="preserve">имум </w:t>
      </w:r>
      <w:r>
        <w:t>три основна програма прања и додатни програми: интензивни програм (</w:t>
      </w:r>
      <w:r>
        <w:rPr>
          <w:lang w:val="sr-Cyrl-RS"/>
        </w:rPr>
        <w:t>за тврдокорно запрљано посуђе)</w:t>
      </w:r>
      <w:r>
        <w:t>,</w:t>
      </w:r>
      <w:r>
        <w:rPr>
          <w:lang w:val="sr-Cyrl-RS"/>
        </w:rPr>
        <w:t xml:space="preserve"> кратки програм, </w:t>
      </w:r>
      <w:r>
        <w:t xml:space="preserve"> економични програм (код кога се време прања продужава а штеди се вода, енергија и детерџенти), тихи програм, индивидуални -специјални програм (прилагођен захтевима корисника), програм за отклањање каменца, програм самопрања. Температура испирања 65° и 85°</w:t>
      </w:r>
      <w:r>
        <w:rPr>
          <w:lang w:val="sr-Cyrl-RS"/>
        </w:rPr>
        <w:t>Ц</w:t>
      </w:r>
      <w:r>
        <w:t>. Потребна количина воде по циклусу прања, стандардни програм макс. 2,2 литра, економични програм макс. 2 литра. Жичана корпа за тањире 8-делана дим 500</w:t>
      </w:r>
      <w:r>
        <w:rPr>
          <w:lang w:val="sr-Latn-RS"/>
        </w:rPr>
        <w:t>x</w:t>
      </w:r>
      <w:r>
        <w:t>500мм (1 ком), Жичана корпа равна дим 500x500мм (1 ком),  корпа за прибор ПВЦ-8-делна (1 ком). Уграђена функција дигиталног умрежавања путем WLAN/LAN за аутоматски пренос оперативних података.</w:t>
      </w:r>
      <w:r>
        <w:rPr>
          <w:lang w:val="sr-Cyrl-RS"/>
        </w:rPr>
        <w:t xml:space="preserve"> Танк који је увучен дубоко са хигијенским грејачима, два поља </w:t>
      </w:r>
      <w:r>
        <w:t xml:space="preserve">прања </w:t>
      </w:r>
      <w:r>
        <w:rPr>
          <w:lang w:val="sr-Cyrl-RS"/>
        </w:rPr>
        <w:t xml:space="preserve">који се могу скинути притиском на дугме, једном руком, </w:t>
      </w:r>
      <w:r>
        <w:t xml:space="preserve">који аутоматски регулише притисак прања у машини </w:t>
      </w:r>
      <w:r>
        <w:rPr>
          <w:lang w:val="sr-Cyrl-RS"/>
        </w:rPr>
        <w:t>у зависности од изабраног програма</w:t>
      </w:r>
      <w:r>
        <w:t>, мин.четвороструки систем филтрирања са сензором за</w:t>
      </w:r>
      <w:r>
        <w:rPr>
          <w:lang w:val="sr-Cyrl-RS"/>
        </w:rPr>
        <w:t>мућености воде</w:t>
      </w:r>
      <w:r>
        <w:t xml:space="preserve">,  уграђене посуде и дозатори за средство прања и средство испирања, уграђен систем машине са екраном на додир, </w:t>
      </w:r>
      <w:r>
        <w:rPr>
          <w:lang w:val="sr-Cyrl-RS"/>
        </w:rPr>
        <w:t>са избором програма, приказом напредовања циклуса и кратким видео упутством, пиктограмима и порукама о грешкама</w:t>
      </w:r>
      <w:r>
        <w:rPr>
          <w:lang w:val="sr-Latn-RS"/>
        </w:rPr>
        <w:t xml:space="preserve"> </w:t>
      </w:r>
      <w:r>
        <w:rPr>
          <w:lang w:val="sr-Cyrl-RS"/>
        </w:rPr>
        <w:t>(може се користити и са рукавицама).</w:t>
      </w:r>
      <w:r>
        <w:rPr>
          <w:lang w:val="sr-Latn-RS"/>
        </w:rPr>
        <w:t xml:space="preserve"> </w:t>
      </w:r>
      <w:r>
        <w:t>Машина мора имати ЦЕ сертификат или одговарајући. Произвођач машине мора имати сертификовану област производње машина за прање посуђа према захтевима стандарда:</w:t>
      </w:r>
      <w:r>
        <w:rPr>
          <w:lang w:val="sr-Cyrl-RS"/>
        </w:rPr>
        <w:t xml:space="preserve"> </w:t>
      </w:r>
      <w:r>
        <w:t>ИСО 9001:2015 или одговарајући, ИСО 14001:2015 или одговарајући, ИСО 45001:2018 или одговарајући.</w:t>
      </w:r>
      <w:r>
        <w:rPr>
          <w:lang w:val="sr-Cyrl-RS"/>
        </w:rPr>
        <w:t>Као доказ доставити копије тражених сертификата.</w:t>
      </w:r>
    </w:p>
    <w:p w14:paraId="2A351321" w14:textId="77777777" w:rsidR="00441188" w:rsidRDefault="00441188" w:rsidP="00441188">
      <w:pPr>
        <w:pStyle w:val="ListParagraph"/>
      </w:pPr>
    </w:p>
    <w:p w14:paraId="1133C653" w14:textId="77777777" w:rsidR="00441188" w:rsidRPr="000F7FE4" w:rsidRDefault="00441188" w:rsidP="00441188">
      <w:pPr>
        <w:ind w:firstLine="708"/>
        <w:rPr>
          <w:rFonts w:ascii="Arial" w:eastAsia="Times New Roman" w:hAnsi="Arial" w:cs="Arial"/>
          <w:color w:val="222222"/>
          <w:shd w:val="clear" w:color="auto" w:fill="FFFFFF"/>
          <w:lang w:val="sr-Cyrl-RS"/>
        </w:rPr>
      </w:pPr>
      <w:r>
        <w:rPr>
          <w:rFonts w:eastAsia="Times New Roman" w:cstheme="minorHAnsi"/>
          <w:color w:val="222222"/>
          <w:lang w:val="sr-Cyrl-RS"/>
        </w:rPr>
        <w:t xml:space="preserve">2)  </w:t>
      </w:r>
      <w:r w:rsidRPr="000F7FE4">
        <w:rPr>
          <w:rFonts w:eastAsia="Times New Roman" w:cstheme="minorHAnsi"/>
          <w:color w:val="222222"/>
        </w:rPr>
        <w:t>ОМЕКШИВАЧ</w:t>
      </w:r>
      <w:r w:rsidRPr="000F7FE4">
        <w:rPr>
          <w:rFonts w:eastAsia="Times New Roman" w:cstheme="minorHAnsi"/>
          <w:color w:val="222222"/>
          <w:lang w:val="sr-Cyrl-RS"/>
        </w:rPr>
        <w:t xml:space="preserve">/ </w:t>
      </w:r>
      <w:r w:rsidRPr="000F7FE4">
        <w:rPr>
          <w:rFonts w:eastAsia="Times New Roman" w:cstheme="minorHAnsi"/>
          <w:color w:val="222222"/>
          <w:shd w:val="clear" w:color="auto" w:fill="FFFFFF"/>
          <w:lang w:val="sr-Cyrl-RS"/>
        </w:rPr>
        <w:t>2 КОМАДА</w:t>
      </w:r>
    </w:p>
    <w:p w14:paraId="24BA2EBD" w14:textId="77777777" w:rsidR="00441188" w:rsidRDefault="00441188" w:rsidP="00441188">
      <w:pPr>
        <w:shd w:val="clear" w:color="auto" w:fill="FFFFFF"/>
        <w:spacing w:after="0" w:line="240" w:lineRule="auto"/>
        <w:ind w:firstLine="708"/>
        <w:rPr>
          <w:rFonts w:eastAsia="Times New Roman" w:cstheme="minorHAnsi"/>
          <w:color w:val="222222"/>
        </w:rPr>
      </w:pPr>
      <w:r>
        <w:rPr>
          <w:rFonts w:eastAsia="Times New Roman" w:cstheme="minorHAnsi"/>
          <w:color w:val="222222"/>
        </w:rPr>
        <w:t>Аутоматска регенерација: да</w:t>
      </w:r>
    </w:p>
    <w:p w14:paraId="159FC967"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Програмирање термина регенерације: да</w:t>
      </w:r>
    </w:p>
    <w:p w14:paraId="2DFE257F"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Депозит за со: мин. 20 кг</w:t>
      </w:r>
    </w:p>
    <w:p w14:paraId="09F15201"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Прикључни напон: 230 V</w:t>
      </w:r>
    </w:p>
    <w:p w14:paraId="09E3B42D"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Потрошња електричне енергије: макс. 5 W</w:t>
      </w:r>
    </w:p>
    <w:p w14:paraId="7F83E495"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Прикључци: ¾“</w:t>
      </w:r>
    </w:p>
    <w:p w14:paraId="01E517DA"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Запремина: мин. 8 литара</w:t>
      </w:r>
    </w:p>
    <w:p w14:paraId="4CD0B314"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Зепремина јонске масе: мин. 5,5 литара</w:t>
      </w:r>
    </w:p>
    <w:p w14:paraId="7D72D889"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Димензије: -ширина 220-250 мм</w:t>
      </w:r>
    </w:p>
    <w:p w14:paraId="39EA018C"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                  -дубина 450-480 мм</w:t>
      </w:r>
    </w:p>
    <w:p w14:paraId="614A2269" w14:textId="77777777" w:rsidR="00441188" w:rsidRDefault="00441188" w:rsidP="00441188">
      <w:pPr>
        <w:shd w:val="clear" w:color="auto" w:fill="FFFFFF"/>
        <w:spacing w:after="0" w:line="240" w:lineRule="auto"/>
        <w:ind w:left="720"/>
        <w:rPr>
          <w:rFonts w:eastAsia="Times New Roman" w:cstheme="minorHAnsi"/>
          <w:color w:val="222222"/>
        </w:rPr>
      </w:pPr>
      <w:r>
        <w:rPr>
          <w:rFonts w:eastAsia="Times New Roman" w:cstheme="minorHAnsi"/>
          <w:color w:val="222222"/>
        </w:rPr>
        <w:t>                 -висина 500-540 мм</w:t>
      </w:r>
    </w:p>
    <w:p w14:paraId="74170C14" w14:textId="77777777" w:rsidR="00441188" w:rsidRDefault="00441188" w:rsidP="00441188">
      <w:pPr>
        <w:ind w:left="720"/>
        <w:rPr>
          <w:rFonts w:eastAsia="Times New Roman" w:cstheme="minorHAnsi"/>
          <w:color w:val="222222"/>
          <w:shd w:val="clear" w:color="auto" w:fill="FFFFFF"/>
        </w:rPr>
      </w:pPr>
      <w:r>
        <w:rPr>
          <w:rFonts w:eastAsia="Times New Roman" w:cstheme="minorHAnsi"/>
          <w:color w:val="222222"/>
          <w:shd w:val="clear" w:color="auto" w:fill="FFFFFF"/>
        </w:rPr>
        <w:t>Маса уређаја: макс. 12 кг.</w:t>
      </w:r>
    </w:p>
    <w:p w14:paraId="333757B9" w14:textId="77777777" w:rsidR="00441188" w:rsidRPr="000F7FE4" w:rsidRDefault="00441188" w:rsidP="00441188">
      <w:pPr>
        <w:ind w:left="720"/>
        <w:rPr>
          <w:lang w:val="sr-Cyrl-RS"/>
        </w:rPr>
      </w:pPr>
      <w:r>
        <w:rPr>
          <w:lang w:val="sr-Cyrl-RS"/>
        </w:rPr>
        <w:t>3)   ИНОХ ПОСТОЉЕ/ 1 КОМАД</w:t>
      </w:r>
    </w:p>
    <w:p w14:paraId="6D2D22CE" w14:textId="77777777" w:rsidR="00441188" w:rsidRDefault="00441188" w:rsidP="00441188">
      <w:pPr>
        <w:pStyle w:val="ListParagraph"/>
        <w:widowControl/>
        <w:numPr>
          <w:ilvl w:val="0"/>
          <w:numId w:val="3"/>
        </w:numPr>
        <w:autoSpaceDE/>
        <w:autoSpaceDN/>
        <w:spacing w:after="160" w:line="256" w:lineRule="auto"/>
        <w:contextualSpacing/>
        <w:rPr>
          <w:lang w:val="sr-Cyrl-RS"/>
        </w:rPr>
      </w:pPr>
      <w:r>
        <w:rPr>
          <w:lang w:val="sr-Cyrl-RS"/>
        </w:rPr>
        <w:t>ДИМЕНЗИЈЕ мах</w:t>
      </w:r>
      <w:r>
        <w:rPr>
          <w:lang w:val="en-US"/>
        </w:rPr>
        <w:t>:</w:t>
      </w:r>
      <w:r>
        <w:rPr>
          <w:lang w:val="sr-Cyrl-RS"/>
        </w:rPr>
        <w:t xml:space="preserve"> 597мм х 540мм х 600мм ( Ш х Д х В)</w:t>
      </w:r>
    </w:p>
    <w:p w14:paraId="779D276D" w14:textId="77777777" w:rsidR="00441188" w:rsidRDefault="00441188" w:rsidP="00441188">
      <w:pPr>
        <w:pStyle w:val="ListParagraph"/>
        <w:widowControl/>
        <w:numPr>
          <w:ilvl w:val="0"/>
          <w:numId w:val="3"/>
        </w:numPr>
        <w:autoSpaceDE/>
        <w:autoSpaceDN/>
        <w:spacing w:after="160" w:line="256" w:lineRule="auto"/>
        <w:contextualSpacing/>
        <w:rPr>
          <w:lang w:val="sr-Cyrl-RS"/>
        </w:rPr>
      </w:pPr>
      <w:r>
        <w:rPr>
          <w:lang w:val="sr-Cyrl-RS"/>
        </w:rPr>
        <w:t>Израђено у потпуности од инох кутијастих цеви 40мм х 40мм х 1,2мм</w:t>
      </w:r>
    </w:p>
    <w:p w14:paraId="62FE84B2" w14:textId="77777777" w:rsidR="00441188" w:rsidRDefault="00441188" w:rsidP="00441188">
      <w:pPr>
        <w:pStyle w:val="ListParagraph"/>
        <w:widowControl/>
        <w:numPr>
          <w:ilvl w:val="0"/>
          <w:numId w:val="3"/>
        </w:numPr>
        <w:autoSpaceDE/>
        <w:autoSpaceDN/>
        <w:spacing w:after="160" w:line="256" w:lineRule="auto"/>
        <w:contextualSpacing/>
        <w:rPr>
          <w:lang w:val="sr-Cyrl-RS"/>
        </w:rPr>
      </w:pPr>
      <w:r>
        <w:rPr>
          <w:lang w:val="sr-Cyrl-RS"/>
        </w:rPr>
        <w:t>Материјал</w:t>
      </w:r>
      <w:r>
        <w:rPr>
          <w:lang w:val="en-US"/>
        </w:rPr>
        <w:t xml:space="preserve">: </w:t>
      </w:r>
      <w:r>
        <w:rPr>
          <w:lang w:val="sr-Cyrl-RS"/>
        </w:rPr>
        <w:t xml:space="preserve"> </w:t>
      </w:r>
      <w:r>
        <w:rPr>
          <w:lang w:val="en-US"/>
        </w:rPr>
        <w:t>INOX</w:t>
      </w:r>
      <w:r>
        <w:rPr>
          <w:lang w:val="sr-Cyrl-RS"/>
        </w:rPr>
        <w:t xml:space="preserve"> – </w:t>
      </w:r>
      <w:r>
        <w:rPr>
          <w:lang w:val="en-US"/>
        </w:rPr>
        <w:t xml:space="preserve">AISI </w:t>
      </w:r>
      <w:r>
        <w:rPr>
          <w:lang w:val="sr-Cyrl-RS"/>
        </w:rPr>
        <w:t>304</w:t>
      </w:r>
    </w:p>
    <w:p w14:paraId="5935837E" w14:textId="77777777" w:rsidR="00441188" w:rsidRDefault="00441188" w:rsidP="00441188">
      <w:pPr>
        <w:pStyle w:val="ListParagraph"/>
        <w:widowControl/>
        <w:numPr>
          <w:ilvl w:val="0"/>
          <w:numId w:val="3"/>
        </w:numPr>
        <w:autoSpaceDE/>
        <w:autoSpaceDN/>
        <w:spacing w:after="160" w:line="256" w:lineRule="auto"/>
        <w:contextualSpacing/>
        <w:rPr>
          <w:lang w:val="sr-Cyrl-RS"/>
        </w:rPr>
      </w:pPr>
      <w:r>
        <w:rPr>
          <w:lang w:val="sr-Cyrl-RS"/>
        </w:rPr>
        <w:t>Штелујуће ножице</w:t>
      </w:r>
    </w:p>
    <w:p w14:paraId="75026903" w14:textId="77777777" w:rsidR="00441188" w:rsidRDefault="00441188" w:rsidP="00441188">
      <w:pPr>
        <w:ind w:left="720"/>
        <w:rPr>
          <w:lang w:val="sr-Cyrl-RS"/>
        </w:rPr>
      </w:pPr>
    </w:p>
    <w:p w14:paraId="78839C09" w14:textId="77777777" w:rsidR="00441188" w:rsidRDefault="00441188" w:rsidP="00441188">
      <w:pPr>
        <w:ind w:left="720"/>
        <w:rPr>
          <w:lang w:val="sr-Cyrl-RS"/>
        </w:rPr>
      </w:pPr>
      <w:r>
        <w:rPr>
          <w:lang w:val="sr-Cyrl-RS"/>
        </w:rPr>
        <w:lastRenderedPageBreak/>
        <w:t>4)  КОРПА ЗА ЕСЦАЈГ /1 КОМАД</w:t>
      </w:r>
    </w:p>
    <w:p w14:paraId="6C060086" w14:textId="77777777" w:rsidR="00441188" w:rsidRPr="000F7FE4" w:rsidRDefault="00441188" w:rsidP="00441188">
      <w:pPr>
        <w:spacing w:line="256" w:lineRule="auto"/>
        <w:ind w:left="360"/>
        <w:contextualSpacing/>
        <w:rPr>
          <w:lang w:val="sr-Cyrl-RS"/>
        </w:rPr>
      </w:pPr>
    </w:p>
    <w:p w14:paraId="3D4F0D3D" w14:textId="77777777" w:rsidR="00441188" w:rsidRDefault="00441188" w:rsidP="00441188">
      <w:pPr>
        <w:pStyle w:val="ListParagraph"/>
        <w:widowControl/>
        <w:numPr>
          <w:ilvl w:val="0"/>
          <w:numId w:val="3"/>
        </w:numPr>
        <w:autoSpaceDE/>
        <w:autoSpaceDN/>
        <w:spacing w:after="160" w:line="256" w:lineRule="auto"/>
        <w:contextualSpacing/>
        <w:rPr>
          <w:lang w:val="sr-Cyrl-RS"/>
        </w:rPr>
      </w:pPr>
      <w:r>
        <w:rPr>
          <w:lang w:val="sr-Cyrl-RS"/>
        </w:rPr>
        <w:t>ДИМЕНЗИЈЕ</w:t>
      </w:r>
      <w:r>
        <w:rPr>
          <w:lang w:val="en-US"/>
        </w:rPr>
        <w:t xml:space="preserve"> </w:t>
      </w:r>
      <w:r>
        <w:rPr>
          <w:lang w:val="sr-Cyrl-RS"/>
        </w:rPr>
        <w:t>мин</w:t>
      </w:r>
      <w:r>
        <w:rPr>
          <w:lang w:val="en-US"/>
        </w:rPr>
        <w:t>:</w:t>
      </w:r>
      <w:r>
        <w:rPr>
          <w:lang w:val="sr-Cyrl-RS"/>
        </w:rPr>
        <w:t xml:space="preserve"> 230мм х 480мм х 145мм ( Ш х Д х В)</w:t>
      </w:r>
    </w:p>
    <w:p w14:paraId="1CBBC10B" w14:textId="77777777" w:rsidR="00441188" w:rsidRDefault="00441188" w:rsidP="00441188">
      <w:pPr>
        <w:pStyle w:val="ListParagraph"/>
        <w:widowControl/>
        <w:numPr>
          <w:ilvl w:val="0"/>
          <w:numId w:val="3"/>
        </w:numPr>
        <w:autoSpaceDE/>
        <w:autoSpaceDN/>
        <w:spacing w:after="160" w:line="256" w:lineRule="auto"/>
        <w:contextualSpacing/>
        <w:rPr>
          <w:lang w:val="sr-Cyrl-RS"/>
        </w:rPr>
      </w:pPr>
      <w:r>
        <w:rPr>
          <w:lang w:val="sr-Cyrl-RS"/>
        </w:rPr>
        <w:t>8 преграда</w:t>
      </w:r>
    </w:p>
    <w:p w14:paraId="69E97B57" w14:textId="77777777" w:rsidR="00441188" w:rsidRDefault="00441188" w:rsidP="00441188">
      <w:pPr>
        <w:pStyle w:val="ListParagraph"/>
        <w:widowControl/>
        <w:numPr>
          <w:ilvl w:val="0"/>
          <w:numId w:val="3"/>
        </w:numPr>
        <w:autoSpaceDE/>
        <w:autoSpaceDN/>
        <w:spacing w:after="160" w:line="256" w:lineRule="auto"/>
        <w:contextualSpacing/>
        <w:rPr>
          <w:lang w:val="sr-Cyrl-RS"/>
        </w:rPr>
      </w:pPr>
      <w:r>
        <w:rPr>
          <w:lang w:val="sr-Cyrl-RS"/>
        </w:rPr>
        <w:t>Материјал израде – пластика</w:t>
      </w:r>
    </w:p>
    <w:p w14:paraId="3D2DA939" w14:textId="77777777" w:rsidR="00441188" w:rsidRDefault="00441188" w:rsidP="00441188">
      <w:pPr>
        <w:pStyle w:val="ListParagraph"/>
        <w:rPr>
          <w:lang w:val="sr-Cyrl-RS"/>
        </w:rPr>
      </w:pPr>
    </w:p>
    <w:p w14:paraId="1BC1C9C6" w14:textId="77777777" w:rsidR="00441188" w:rsidRPr="004B27CE" w:rsidRDefault="00441188" w:rsidP="00441188">
      <w:pPr>
        <w:rPr>
          <w:rFonts w:ascii="Arial" w:hAnsi="Arial" w:cs="Arial"/>
          <w:color w:val="222222"/>
          <w:shd w:val="clear" w:color="auto" w:fill="FFFFFF"/>
          <w:lang w:val="sr-Cyrl-RS"/>
        </w:rPr>
      </w:pPr>
      <w:r>
        <w:rPr>
          <w:rFonts w:ascii="Arial" w:hAnsi="Arial" w:cs="Arial"/>
          <w:color w:val="222222"/>
          <w:shd w:val="clear" w:color="auto" w:fill="FFFFFF"/>
          <w:lang w:val="sr-Cyrl-RS"/>
        </w:rPr>
        <w:t>ДОТАТНИ УСЛОВИ:</w:t>
      </w:r>
    </w:p>
    <w:p w14:paraId="74667124" w14:textId="77777777" w:rsidR="00441188" w:rsidRPr="007B4D6F" w:rsidRDefault="00441188" w:rsidP="00441188">
      <w:pPr>
        <w:rPr>
          <w:rFonts w:ascii="Arial" w:hAnsi="Arial" w:cs="Arial"/>
          <w:b/>
          <w:bCs/>
          <w:color w:val="222222"/>
          <w:shd w:val="clear" w:color="auto" w:fill="FFFFFF"/>
        </w:rPr>
      </w:pPr>
      <w:r>
        <w:rPr>
          <w:rFonts w:ascii="Arial" w:hAnsi="Arial" w:cs="Arial"/>
          <w:b/>
          <w:bCs/>
          <w:color w:val="222222"/>
          <w:shd w:val="clear" w:color="auto" w:fill="FFFFFF"/>
          <w:lang w:val="sr-Cyrl-RS"/>
        </w:rPr>
        <w:t>Технички</w:t>
      </w:r>
      <w:r>
        <w:rPr>
          <w:rFonts w:ascii="Arial" w:hAnsi="Arial" w:cs="Arial"/>
          <w:b/>
          <w:bCs/>
          <w:color w:val="222222"/>
          <w:shd w:val="clear" w:color="auto" w:fill="FFFFFF"/>
        </w:rPr>
        <w:t xml:space="preserve"> капаците</w:t>
      </w:r>
      <w:r>
        <w:rPr>
          <w:rFonts w:ascii="Arial" w:hAnsi="Arial" w:cs="Arial"/>
          <w:b/>
          <w:bCs/>
          <w:color w:val="222222"/>
          <w:shd w:val="clear" w:color="auto" w:fill="FFFFFF"/>
          <w:lang w:val="sr-Cyrl-RS"/>
        </w:rPr>
        <w:t>ти</w:t>
      </w:r>
      <w:r>
        <w:rPr>
          <w:rFonts w:ascii="Arial" w:hAnsi="Arial" w:cs="Arial"/>
          <w:color w:val="222222"/>
          <w:shd w:val="clear" w:color="auto" w:fill="FFFFFF"/>
        </w:rPr>
        <w:t xml:space="preserve"> – Да понуђач поседује: Лагер резервних делова за машину за прање посуђа у вредности од минимум 500.000,00 динара без ПДВ-а</w:t>
      </w:r>
      <w:r>
        <w:rPr>
          <w:rFonts w:ascii="Arial" w:hAnsi="Arial" w:cs="Arial"/>
          <w:color w:val="222222"/>
        </w:rPr>
        <w:br/>
      </w:r>
      <w:r>
        <w:rPr>
          <w:rFonts w:ascii="Arial" w:hAnsi="Arial" w:cs="Arial"/>
          <w:color w:val="222222"/>
          <w:shd w:val="clear" w:color="auto" w:fill="FFFFFF"/>
        </w:rPr>
        <w:t>Докази за лагер резервних делова: -технички лист произвођача за машину која је предмет понуде са обележеним – маркираним резервним деловима и -пописна листа понуђача за 2022. годину са обележеним – маркираним резервним деловима наведеним у техничком листу произвођача. Уколико је неки резервни део набављен у 2023. години доставити фактуру добављача. У случају да понуђач подноси понуду са подизвођачем, ове доказе доставити и за подизвођача. ( Ако има више подизвођача доказе достав</w:t>
      </w:r>
      <w:r>
        <w:rPr>
          <w:rFonts w:ascii="Arial" w:hAnsi="Arial" w:cs="Arial"/>
          <w:color w:val="222222"/>
          <w:shd w:val="clear" w:color="auto" w:fill="FFFFFF"/>
          <w:lang w:val="sr-Cyrl-RS"/>
        </w:rPr>
        <w:t>и</w:t>
      </w:r>
      <w:r>
        <w:rPr>
          <w:rFonts w:ascii="Arial" w:hAnsi="Arial" w:cs="Arial"/>
          <w:color w:val="222222"/>
          <w:shd w:val="clear" w:color="auto" w:fill="FFFFFF"/>
        </w:rPr>
        <w:t>ти за сваког од њих)</w:t>
      </w:r>
      <w:r>
        <w:rPr>
          <w:rFonts w:ascii="Arial" w:hAnsi="Arial" w:cs="Arial"/>
          <w:color w:val="222222"/>
          <w:shd w:val="clear" w:color="auto" w:fill="FFFFFF"/>
          <w:lang w:val="sr-Cyrl-RS"/>
        </w:rPr>
        <w:t>.</w:t>
      </w:r>
      <w:r>
        <w:rPr>
          <w:rFonts w:ascii="Arial" w:hAnsi="Arial" w:cs="Arial"/>
          <w:color w:val="222222"/>
          <w:shd w:val="clear" w:color="auto" w:fill="FFFFFF"/>
        </w:rPr>
        <w:t xml:space="preserve"> Уколико понуду подноси група понуђача доказ може да достави само једна од чланица групе понуђача или ,свака од чланица групе понуђача или све чланица из групе понуђача ( уколико овај услов испуњавају заједно)</w:t>
      </w:r>
      <w:r>
        <w:rPr>
          <w:rFonts w:ascii="Arial" w:hAnsi="Arial" w:cs="Arial"/>
          <w:color w:val="222222"/>
        </w:rPr>
        <w:br/>
      </w:r>
      <w:r>
        <w:rPr>
          <w:rFonts w:ascii="Arial" w:hAnsi="Arial" w:cs="Arial"/>
          <w:color w:val="222222"/>
        </w:rPr>
        <w:br/>
      </w:r>
      <w:r>
        <w:rPr>
          <w:rFonts w:ascii="Arial" w:hAnsi="Arial" w:cs="Arial"/>
          <w:b/>
          <w:bCs/>
          <w:color w:val="222222"/>
          <w:shd w:val="clear" w:color="auto" w:fill="FFFFFF"/>
        </w:rPr>
        <w:t>Кадровск</w:t>
      </w:r>
      <w:r>
        <w:rPr>
          <w:rFonts w:ascii="Arial" w:hAnsi="Arial" w:cs="Arial"/>
          <w:b/>
          <w:bCs/>
          <w:color w:val="222222"/>
          <w:shd w:val="clear" w:color="auto" w:fill="FFFFFF"/>
          <w:lang w:val="sr-Cyrl-RS"/>
        </w:rPr>
        <w:t>и</w:t>
      </w:r>
      <w:r>
        <w:rPr>
          <w:rFonts w:ascii="Arial" w:hAnsi="Arial" w:cs="Arial"/>
          <w:b/>
          <w:bCs/>
          <w:color w:val="222222"/>
          <w:shd w:val="clear" w:color="auto" w:fill="FFFFFF"/>
        </w:rPr>
        <w:t xml:space="preserve"> капаците</w:t>
      </w:r>
      <w:r>
        <w:rPr>
          <w:rFonts w:ascii="Arial" w:hAnsi="Arial" w:cs="Arial"/>
          <w:b/>
          <w:bCs/>
          <w:color w:val="222222"/>
          <w:shd w:val="clear" w:color="auto" w:fill="FFFFFF"/>
          <w:lang w:val="sr-Cyrl-RS"/>
        </w:rPr>
        <w:t>ти:</w:t>
      </w:r>
      <w:r>
        <w:rPr>
          <w:rFonts w:ascii="Arial" w:hAnsi="Arial" w:cs="Arial"/>
          <w:color w:val="222222"/>
          <w:shd w:val="clear" w:color="auto" w:fill="FFFFFF"/>
        </w:rPr>
        <w:t xml:space="preserve"> Да понуђач има радно ангажована минимум 3 (три) сервисера са сертификатом издатим од стране произвођача машине за прање посуђа, која је предмет понуде ангажована по било ком основу у складу са Законом о раду.</w:t>
      </w:r>
      <w:r>
        <w:rPr>
          <w:rFonts w:ascii="Arial" w:hAnsi="Arial" w:cs="Arial"/>
          <w:color w:val="222222"/>
        </w:rPr>
        <w:br/>
      </w:r>
      <w:r>
        <w:rPr>
          <w:rFonts w:ascii="Arial" w:hAnsi="Arial" w:cs="Arial"/>
          <w:color w:val="222222"/>
          <w:shd w:val="clear" w:color="auto" w:fill="FFFFFF"/>
        </w:rPr>
        <w:t>Докази: -За запослене (одређено /неодређено време) - Образац М3-А (трећа страна обрасца М1) односно образац М јединствени, за радно ангажоване по другом основу: доказ о правном основу ангажовања (уговор о делу, уговор о привременим и повременим пословима и сл. у складу са Законом о раду). -Копија оригиналног сертфиката за сервисере издатог од стране произвођача понуђене машине. У случају да понуђач подноси понуду са подизвођачем, ове доказе доставити и за подизвођача.( Ако има више подизвођача доказе доставоти за сваког од њих) Уколико понуду подноси група понуђача доказ може да достави само једна од чланица групе понуђача или свака од чланица групе понуђача или све чланица из групе понуђача ( овај услов испуњавају заједно)</w:t>
      </w:r>
    </w:p>
    <w:p w14:paraId="40842303" w14:textId="190F6578" w:rsidR="00441188" w:rsidRPr="001B4456" w:rsidRDefault="00441188" w:rsidP="00441188">
      <w:pPr>
        <w:rPr>
          <w:rFonts w:eastAsia="Times New Roman" w:cs="Times New Roman"/>
          <w:b/>
          <w:bCs/>
          <w:i/>
          <w:iCs/>
          <w:sz w:val="20"/>
          <w:szCs w:val="20"/>
          <w:u w:val="single"/>
          <w:lang w:val="ru-RU"/>
        </w:rPr>
      </w:pPr>
    </w:p>
    <w:sectPr w:rsidR="00441188" w:rsidRPr="001B4456" w:rsidSect="000A41CC">
      <w:pgSz w:w="11906" w:h="16838" w:code="9"/>
      <w:pgMar w:top="709" w:right="851"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2AEE"/>
    <w:multiLevelType w:val="hybridMultilevel"/>
    <w:tmpl w:val="6EE817B6"/>
    <w:lvl w:ilvl="0" w:tplc="2110D59C">
      <w:start w:val="1"/>
      <w:numFmt w:val="decimal"/>
      <w:lvlText w:val="%1."/>
      <w:lvlJc w:val="left"/>
      <w:pPr>
        <w:ind w:left="360" w:hanging="360"/>
        <w:jc w:val="left"/>
      </w:pPr>
      <w:rPr>
        <w:rFonts w:ascii="Microsoft Sans Serif" w:eastAsia="Microsoft Sans Serif" w:hAnsi="Microsoft Sans Serif" w:cs="Microsoft Sans Serif" w:hint="default"/>
        <w:spacing w:val="-1"/>
        <w:w w:val="99"/>
        <w:sz w:val="20"/>
        <w:szCs w:val="20"/>
        <w:lang w:val="bs" w:eastAsia="en-US" w:bidi="ar-SA"/>
      </w:rPr>
    </w:lvl>
    <w:lvl w:ilvl="1" w:tplc="58CCE0A0">
      <w:numFmt w:val="bullet"/>
      <w:lvlText w:val="•"/>
      <w:lvlJc w:val="left"/>
      <w:pPr>
        <w:ind w:left="1319" w:hanging="360"/>
      </w:pPr>
      <w:rPr>
        <w:rFonts w:hint="default"/>
        <w:lang w:val="bs" w:eastAsia="en-US" w:bidi="ar-SA"/>
      </w:rPr>
    </w:lvl>
    <w:lvl w:ilvl="2" w:tplc="0CB85768">
      <w:numFmt w:val="bullet"/>
      <w:lvlText w:val="•"/>
      <w:lvlJc w:val="left"/>
      <w:pPr>
        <w:ind w:left="2273" w:hanging="360"/>
      </w:pPr>
      <w:rPr>
        <w:rFonts w:hint="default"/>
        <w:lang w:val="bs" w:eastAsia="en-US" w:bidi="ar-SA"/>
      </w:rPr>
    </w:lvl>
    <w:lvl w:ilvl="3" w:tplc="831A144E">
      <w:numFmt w:val="bullet"/>
      <w:lvlText w:val="•"/>
      <w:lvlJc w:val="left"/>
      <w:pPr>
        <w:ind w:left="3227" w:hanging="360"/>
      </w:pPr>
      <w:rPr>
        <w:rFonts w:hint="default"/>
        <w:lang w:val="bs" w:eastAsia="en-US" w:bidi="ar-SA"/>
      </w:rPr>
    </w:lvl>
    <w:lvl w:ilvl="4" w:tplc="3D207C46">
      <w:numFmt w:val="bullet"/>
      <w:lvlText w:val="•"/>
      <w:lvlJc w:val="left"/>
      <w:pPr>
        <w:ind w:left="4181" w:hanging="360"/>
      </w:pPr>
      <w:rPr>
        <w:rFonts w:hint="default"/>
        <w:lang w:val="bs" w:eastAsia="en-US" w:bidi="ar-SA"/>
      </w:rPr>
    </w:lvl>
    <w:lvl w:ilvl="5" w:tplc="11D0CDC6">
      <w:numFmt w:val="bullet"/>
      <w:lvlText w:val="•"/>
      <w:lvlJc w:val="left"/>
      <w:pPr>
        <w:ind w:left="5135" w:hanging="360"/>
      </w:pPr>
      <w:rPr>
        <w:rFonts w:hint="default"/>
        <w:lang w:val="bs" w:eastAsia="en-US" w:bidi="ar-SA"/>
      </w:rPr>
    </w:lvl>
    <w:lvl w:ilvl="6" w:tplc="D87ED8C6">
      <w:numFmt w:val="bullet"/>
      <w:lvlText w:val="•"/>
      <w:lvlJc w:val="left"/>
      <w:pPr>
        <w:ind w:left="6089" w:hanging="360"/>
      </w:pPr>
      <w:rPr>
        <w:rFonts w:hint="default"/>
        <w:lang w:val="bs" w:eastAsia="en-US" w:bidi="ar-SA"/>
      </w:rPr>
    </w:lvl>
    <w:lvl w:ilvl="7" w:tplc="D3F02954">
      <w:numFmt w:val="bullet"/>
      <w:lvlText w:val="•"/>
      <w:lvlJc w:val="left"/>
      <w:pPr>
        <w:ind w:left="7043" w:hanging="360"/>
      </w:pPr>
      <w:rPr>
        <w:rFonts w:hint="default"/>
        <w:lang w:val="bs" w:eastAsia="en-US" w:bidi="ar-SA"/>
      </w:rPr>
    </w:lvl>
    <w:lvl w:ilvl="8" w:tplc="C644B00A">
      <w:numFmt w:val="bullet"/>
      <w:lvlText w:val="•"/>
      <w:lvlJc w:val="left"/>
      <w:pPr>
        <w:ind w:left="7997" w:hanging="360"/>
      </w:pPr>
      <w:rPr>
        <w:rFonts w:hint="default"/>
        <w:lang w:val="bs" w:eastAsia="en-US" w:bidi="ar-SA"/>
      </w:rPr>
    </w:lvl>
  </w:abstractNum>
  <w:abstractNum w:abstractNumId="1" w15:restartNumberingAfterBreak="0">
    <w:nsid w:val="3E0D444D"/>
    <w:multiLevelType w:val="hybridMultilevel"/>
    <w:tmpl w:val="175EBE74"/>
    <w:lvl w:ilvl="0" w:tplc="505EAE10">
      <w:start w:val="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59670598"/>
    <w:multiLevelType w:val="hybridMultilevel"/>
    <w:tmpl w:val="AF5A86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76253753">
    <w:abstractNumId w:val="0"/>
  </w:num>
  <w:num w:numId="2" w16cid:durableId="4411899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75017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234"/>
    <w:rsid w:val="00005DF9"/>
    <w:rsid w:val="00096F50"/>
    <w:rsid w:val="000A41CC"/>
    <w:rsid w:val="000D033B"/>
    <w:rsid w:val="00106234"/>
    <w:rsid w:val="00160012"/>
    <w:rsid w:val="001B4456"/>
    <w:rsid w:val="00384EEB"/>
    <w:rsid w:val="00441188"/>
    <w:rsid w:val="004F1FB8"/>
    <w:rsid w:val="005D0DC1"/>
    <w:rsid w:val="007636FD"/>
    <w:rsid w:val="008C77BC"/>
    <w:rsid w:val="00975710"/>
    <w:rsid w:val="00A046D7"/>
    <w:rsid w:val="00B01008"/>
    <w:rsid w:val="00B40113"/>
    <w:rsid w:val="00BA4D28"/>
    <w:rsid w:val="00C24B32"/>
    <w:rsid w:val="00C8154A"/>
    <w:rsid w:val="00D80DF7"/>
    <w:rsid w:val="00F07247"/>
    <w:rsid w:val="00F1631B"/>
    <w:rsid w:val="00F664C4"/>
    <w:rsid w:val="00F80C0A"/>
    <w:rsid w:val="00F9116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5807"/>
  <w15:chartTrackingRefBased/>
  <w15:docId w15:val="{C567CDEE-8CBF-487E-9DDC-C35B571B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96F50"/>
    <w:pPr>
      <w:widowControl w:val="0"/>
      <w:autoSpaceDE w:val="0"/>
      <w:autoSpaceDN w:val="0"/>
      <w:spacing w:after="0" w:line="240" w:lineRule="auto"/>
      <w:ind w:left="542" w:hanging="361"/>
      <w:outlineLvl w:val="0"/>
    </w:pPr>
    <w:rPr>
      <w:rFonts w:ascii="Arial" w:eastAsia="Arial" w:hAnsi="Arial" w:cs="Arial"/>
      <w:b/>
      <w:bCs/>
      <w:sz w:val="20"/>
      <w:szCs w:val="20"/>
      <w:lang w:val="b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F50"/>
    <w:rPr>
      <w:rFonts w:ascii="Arial" w:eastAsia="Arial" w:hAnsi="Arial" w:cs="Arial"/>
      <w:b/>
      <w:bCs/>
      <w:sz w:val="20"/>
      <w:szCs w:val="20"/>
      <w:lang w:val="bs"/>
    </w:rPr>
  </w:style>
  <w:style w:type="paragraph" w:styleId="BodyText">
    <w:name w:val="Body Text"/>
    <w:basedOn w:val="Normal"/>
    <w:link w:val="BodyTextChar"/>
    <w:uiPriority w:val="1"/>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0"/>
      <w:szCs w:val="20"/>
      <w:lang w:val="bs"/>
    </w:rPr>
  </w:style>
  <w:style w:type="character" w:customStyle="1" w:styleId="BodyTextChar">
    <w:name w:val="Body Text Char"/>
    <w:basedOn w:val="DefaultParagraphFont"/>
    <w:link w:val="BodyText"/>
    <w:uiPriority w:val="1"/>
    <w:rsid w:val="00096F50"/>
    <w:rPr>
      <w:rFonts w:ascii="Microsoft Sans Serif" w:eastAsia="Microsoft Sans Serif" w:hAnsi="Microsoft Sans Serif" w:cs="Microsoft Sans Serif"/>
      <w:sz w:val="20"/>
      <w:szCs w:val="20"/>
      <w:lang w:val="bs"/>
    </w:rPr>
  </w:style>
  <w:style w:type="paragraph" w:styleId="ListParagraph">
    <w:name w:val="List Paragraph"/>
    <w:basedOn w:val="Normal"/>
    <w:uiPriority w:val="34"/>
    <w:qFormat/>
    <w:rsid w:val="00096F50"/>
    <w:pPr>
      <w:widowControl w:val="0"/>
      <w:autoSpaceDE w:val="0"/>
      <w:autoSpaceDN w:val="0"/>
      <w:spacing w:after="0" w:line="240" w:lineRule="auto"/>
      <w:ind w:left="610" w:hanging="361"/>
    </w:pPr>
    <w:rPr>
      <w:rFonts w:ascii="Microsoft Sans Serif" w:eastAsia="Microsoft Sans Serif" w:hAnsi="Microsoft Sans Serif" w:cs="Microsoft Sans Serif"/>
      <w:sz w:val="22"/>
      <w:lang w:val="bs"/>
    </w:rPr>
  </w:style>
  <w:style w:type="paragraph" w:customStyle="1" w:styleId="TableParagraph">
    <w:name w:val="Table Paragraph"/>
    <w:basedOn w:val="Normal"/>
    <w:uiPriority w:val="1"/>
    <w:qFormat/>
    <w:rsid w:val="00096F50"/>
    <w:pPr>
      <w:widowControl w:val="0"/>
      <w:autoSpaceDE w:val="0"/>
      <w:autoSpaceDN w:val="0"/>
      <w:spacing w:before="32" w:after="0" w:line="240" w:lineRule="auto"/>
      <w:jc w:val="center"/>
    </w:pPr>
    <w:rPr>
      <w:rFonts w:ascii="Microsoft Sans Serif" w:eastAsia="Microsoft Sans Serif" w:hAnsi="Microsoft Sans Serif" w:cs="Microsoft Sans Serif"/>
      <w:sz w:val="22"/>
      <w:lang w:val="bs"/>
    </w:rPr>
  </w:style>
  <w:style w:type="character" w:styleId="Hyperlink">
    <w:name w:val="Hyperlink"/>
    <w:basedOn w:val="DefaultParagraphFont"/>
    <w:uiPriority w:val="99"/>
    <w:semiHidden/>
    <w:unhideWhenUsed/>
    <w:rsid w:val="009757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95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19</cp:revision>
  <cp:lastPrinted>2023-09-29T12:36:00Z</cp:lastPrinted>
  <dcterms:created xsi:type="dcterms:W3CDTF">2022-12-06T07:38:00Z</dcterms:created>
  <dcterms:modified xsi:type="dcterms:W3CDTF">2023-09-29T12:50:00Z</dcterms:modified>
</cp:coreProperties>
</file>